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CF282B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bookmarkStart w:id="0" w:name="_GoBack"/>
      <w:bookmarkEnd w:id="0"/>
      <w:r w:rsidRPr="00025DF9">
        <w:rPr>
          <w:rFonts w:eastAsia="Times New Roman"/>
          <w:b/>
          <w:bCs/>
          <w:i/>
          <w:sz w:val="22"/>
          <w:szCs w:val="22"/>
        </w:rPr>
        <w:t xml:space="preserve">Załącznik nr </w:t>
      </w:r>
      <w:r w:rsidR="00305D5D">
        <w:rPr>
          <w:rFonts w:eastAsia="Times New Roman"/>
          <w:b/>
          <w:bCs/>
          <w:i/>
          <w:sz w:val="22"/>
          <w:szCs w:val="22"/>
        </w:rPr>
        <w:t>4</w:t>
      </w:r>
      <w:r w:rsidR="00942EBC" w:rsidRPr="00025DF9">
        <w:rPr>
          <w:rFonts w:eastAsia="Times New Roman"/>
          <w:b/>
          <w:bCs/>
          <w:i/>
          <w:sz w:val="22"/>
          <w:szCs w:val="22"/>
        </w:rPr>
        <w:t xml:space="preserve"> do zapytania ofertowego</w:t>
      </w:r>
    </w:p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 w:rsidRPr="00025DF9">
        <w:rPr>
          <w:b/>
          <w:bCs/>
          <w:color w:val="808080"/>
          <w:sz w:val="22"/>
          <w:szCs w:val="22"/>
        </w:rPr>
        <w:t xml:space="preserve">Druk </w:t>
      </w:r>
      <w:r w:rsidRPr="00025DF9">
        <w:rPr>
          <w:b/>
          <w:bCs/>
          <w:sz w:val="22"/>
          <w:szCs w:val="22"/>
          <w:lang w:val="de-DE"/>
        </w:rPr>
        <w:t>„WZÓR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164DEC" w:rsidRDefault="00164DE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W dniu.....................w.....................pomiędzy:</w:t>
      </w:r>
    </w:p>
    <w:p w:rsidR="00942EBC" w:rsidRPr="00025DF9" w:rsidRDefault="00942EBC" w:rsidP="009517A4">
      <w:pPr>
        <w:tabs>
          <w:tab w:val="left" w:pos="6465"/>
          <w:tab w:val="left" w:pos="6660"/>
        </w:tabs>
        <w:spacing w:line="360" w:lineRule="auto"/>
        <w:ind w:left="0" w:firstLine="0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Państwowym Gospodarstwie Wodnym Wody Polskie ul. Grzybowska 80/82, 00-844 Warszawa,  w</w:t>
      </w:r>
      <w:r w:rsidR="009517A4">
        <w:rPr>
          <w:b/>
          <w:sz w:val="22"/>
          <w:szCs w:val="22"/>
        </w:rPr>
        <w:t> </w:t>
      </w:r>
      <w:r w:rsidRPr="00025DF9">
        <w:rPr>
          <w:b/>
          <w:sz w:val="22"/>
          <w:szCs w:val="22"/>
        </w:rPr>
        <w:t xml:space="preserve">imieniu którego działa,  Zarząd   Zlewni w Krakowie – </w:t>
      </w:r>
      <w:r w:rsidR="009517A4" w:rsidRPr="009517A4">
        <w:rPr>
          <w:b/>
          <w:bCs/>
          <w:sz w:val="22"/>
          <w:szCs w:val="22"/>
        </w:rPr>
        <w:t>ul. Morawskiego 5, 30-102 Kraków</w:t>
      </w:r>
      <w:r w:rsidRPr="009517A4">
        <w:rPr>
          <w:b/>
          <w:sz w:val="22"/>
          <w:szCs w:val="22"/>
        </w:rPr>
        <w:t xml:space="preserve">, </w:t>
      </w:r>
      <w:r w:rsidRPr="00025DF9">
        <w:rPr>
          <w:b/>
          <w:sz w:val="22"/>
          <w:szCs w:val="22"/>
        </w:rPr>
        <w:t>NIP:</w:t>
      </w:r>
      <w:r w:rsidR="009517A4">
        <w:rPr>
          <w:b/>
          <w:sz w:val="22"/>
          <w:szCs w:val="22"/>
        </w:rPr>
        <w:t> </w:t>
      </w:r>
      <w:r w:rsidRPr="00025DF9">
        <w:rPr>
          <w:b/>
          <w:sz w:val="22"/>
          <w:szCs w:val="22"/>
        </w:rPr>
        <w:t>5272825616, REGON: 368302575,</w:t>
      </w:r>
      <w:r w:rsidRPr="00025DF9">
        <w:rPr>
          <w:sz w:val="22"/>
          <w:szCs w:val="22"/>
        </w:rPr>
        <w:t xml:space="preserve">   </w:t>
      </w:r>
    </w:p>
    <w:p w:rsidR="00942EBC" w:rsidRPr="00025DF9" w:rsidRDefault="00942EBC" w:rsidP="00942EBC">
      <w:pPr>
        <w:tabs>
          <w:tab w:val="left" w:pos="6465"/>
          <w:tab w:val="left" w:pos="6660"/>
        </w:tabs>
        <w:spacing w:line="360" w:lineRule="auto"/>
        <w:ind w:left="0" w:firstLine="0"/>
        <w:jc w:val="left"/>
        <w:rPr>
          <w:b/>
          <w:sz w:val="22"/>
          <w:szCs w:val="22"/>
        </w:rPr>
      </w:pPr>
      <w:r w:rsidRPr="00025DF9">
        <w:rPr>
          <w:rFonts w:eastAsia="Times New Roman"/>
          <w:sz w:val="22"/>
          <w:szCs w:val="22"/>
        </w:rPr>
        <w:t xml:space="preserve">reprezentowanym przez: </w:t>
      </w:r>
      <w:r w:rsidR="00742A9F">
        <w:rPr>
          <w:rFonts w:eastAsia="Times New Roman"/>
          <w:sz w:val="22"/>
          <w:szCs w:val="22"/>
        </w:rPr>
        <w:t>………………………………………….</w:t>
      </w:r>
    </w:p>
    <w:p w:rsidR="00094840" w:rsidRPr="009E63EC" w:rsidRDefault="00094840" w:rsidP="00942EBC">
      <w:pPr>
        <w:spacing w:line="360" w:lineRule="auto"/>
        <w:ind w:left="0" w:firstLine="0"/>
        <w:jc w:val="left"/>
        <w:rPr>
          <w:b/>
          <w:bCs/>
          <w:sz w:val="22"/>
          <w:szCs w:val="22"/>
        </w:rPr>
      </w:pPr>
      <w:r w:rsidRPr="009E63EC">
        <w:rPr>
          <w:b/>
          <w:bCs/>
          <w:sz w:val="22"/>
          <w:szCs w:val="22"/>
        </w:rPr>
        <w:t>Gminą Chrzanów z siedzibą w Chrzanowie, al. Henryka 20, 32-500 Chrzanów</w:t>
      </w:r>
    </w:p>
    <w:p w:rsidR="00094840" w:rsidRPr="009E63EC" w:rsidRDefault="00094840" w:rsidP="00942EBC">
      <w:pPr>
        <w:spacing w:line="360" w:lineRule="auto"/>
        <w:ind w:left="0" w:firstLine="0"/>
        <w:jc w:val="left"/>
        <w:rPr>
          <w:b/>
          <w:bCs/>
          <w:sz w:val="22"/>
          <w:szCs w:val="22"/>
        </w:rPr>
      </w:pPr>
      <w:r w:rsidRPr="009E63EC">
        <w:rPr>
          <w:b/>
          <w:bCs/>
          <w:sz w:val="22"/>
          <w:szCs w:val="22"/>
        </w:rPr>
        <w:t>NIP: 628-22-60-665</w:t>
      </w:r>
    </w:p>
    <w:p w:rsidR="00094840" w:rsidRDefault="00094840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094840" w:rsidRDefault="00094840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Roberta Maciaszka – Burmistrza Miasta Chrzanowa</w:t>
      </w:r>
    </w:p>
    <w:p w:rsidR="009E63EC" w:rsidRPr="00025DF9" w:rsidRDefault="00094840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zwanym</w:t>
      </w:r>
      <w:r w:rsidR="009E63EC">
        <w:rPr>
          <w:sz w:val="22"/>
          <w:szCs w:val="22"/>
        </w:rPr>
        <w:t>i</w:t>
      </w:r>
      <w:r>
        <w:rPr>
          <w:sz w:val="22"/>
          <w:szCs w:val="22"/>
        </w:rPr>
        <w:t xml:space="preserve"> dalej „Zamawiającym”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a......................................................................................................................................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-sąd rejestrowy, numer rejestru, kapitał zakładowy – w przypadku spółki z o.o., akcyjnej, spółki jawnej…………………………………………………………………….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Centralna Ewidencja i Informacja  o Działalności Gospodarczej (CEIDG) lub-numer i miejsce wpisu do ewidencji działalności gospodarczej w przypadku osób fizycznych prowadzących działalność gospodarczą 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zwanym dalej „Wykonawcą” z siedzibą w .......................... , reprezentowanym przez: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tabs>
          <w:tab w:val="left" w:pos="4678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została zawarta umowa o następującej treści:</w:t>
      </w:r>
    </w:p>
    <w:p w:rsidR="009517A4" w:rsidRPr="00921B73" w:rsidRDefault="009517A4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305D5D" w:rsidRPr="00305D5D" w:rsidRDefault="00942EBC" w:rsidP="00942EBC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Zamawiający zleca, a Wykonawca przyjmuje do wykonania usługę pn.:</w:t>
      </w:r>
      <w:r w:rsidRPr="00025DF9">
        <w:rPr>
          <w:b/>
          <w:sz w:val="22"/>
          <w:szCs w:val="22"/>
        </w:rPr>
        <w:t xml:space="preserve"> </w:t>
      </w:r>
      <w:r w:rsidR="00164DEC">
        <w:rPr>
          <w:b/>
          <w:sz w:val="22"/>
          <w:szCs w:val="22"/>
        </w:rPr>
        <w:t xml:space="preserve"> </w:t>
      </w:r>
    </w:p>
    <w:p w:rsidR="00305D5D" w:rsidRDefault="00305D5D" w:rsidP="00305D5D">
      <w:pPr>
        <w:spacing w:line="360" w:lineRule="auto"/>
        <w:ind w:left="567" w:firstLine="0"/>
        <w:rPr>
          <w:b/>
          <w:sz w:val="22"/>
        </w:rPr>
      </w:pPr>
      <w:r>
        <w:rPr>
          <w:b/>
          <w:sz w:val="22"/>
        </w:rPr>
        <w:t xml:space="preserve">Prace utrzymaniowe na potokach: Potok Chechło w km 8+815-9+450, 12+900-17+700 w msc. Chrzanów, gm. Chrzanów. Potok </w:t>
      </w:r>
      <w:proofErr w:type="spellStart"/>
      <w:r>
        <w:rPr>
          <w:b/>
          <w:sz w:val="22"/>
        </w:rPr>
        <w:t>Luszówka</w:t>
      </w:r>
      <w:proofErr w:type="spellEnd"/>
      <w:r>
        <w:rPr>
          <w:b/>
          <w:sz w:val="22"/>
        </w:rPr>
        <w:t xml:space="preserve"> w km 0+000-5+000 w msc. Chrzanów, Luszowice, gm. Chrzanów.</w:t>
      </w:r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Szczegółowy  zakres prac do wykonania stanowi zapytanie ofertowe wr</w:t>
      </w:r>
      <w:r w:rsidR="003245F5" w:rsidRPr="00025DF9">
        <w:rPr>
          <w:sz w:val="22"/>
          <w:szCs w:val="22"/>
        </w:rPr>
        <w:t>az z kosztorysem ofertowym</w:t>
      </w:r>
      <w:r w:rsidRPr="00025DF9">
        <w:rPr>
          <w:sz w:val="22"/>
          <w:szCs w:val="22"/>
        </w:rPr>
        <w:t>.</w:t>
      </w:r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 w:rsidR="00025DF9">
        <w:rPr>
          <w:sz w:val="22"/>
          <w:szCs w:val="22"/>
        </w:rPr>
        <w:t>ówień publicznych  (Dz. U z 2018 r., poz. 1986</w:t>
      </w:r>
      <w:r w:rsidRPr="00025DF9">
        <w:rPr>
          <w:sz w:val="22"/>
          <w:szCs w:val="22"/>
        </w:rPr>
        <w:t xml:space="preserve"> z </w:t>
      </w:r>
      <w:proofErr w:type="spellStart"/>
      <w:r w:rsidRPr="00025DF9">
        <w:rPr>
          <w:sz w:val="22"/>
          <w:szCs w:val="22"/>
        </w:rPr>
        <w:t>póź</w:t>
      </w:r>
      <w:proofErr w:type="spellEnd"/>
      <w:r w:rsidRPr="00025DF9">
        <w:rPr>
          <w:sz w:val="22"/>
          <w:szCs w:val="22"/>
        </w:rPr>
        <w:t>. zm.)</w:t>
      </w:r>
      <w:r w:rsidRPr="00025DF9">
        <w:rPr>
          <w:b/>
          <w:sz w:val="22"/>
          <w:szCs w:val="22"/>
        </w:rPr>
        <w:t xml:space="preserve"> ( 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4153D0" w:rsidRDefault="004153D0">
      <w:pPr>
        <w:widowControl/>
        <w:suppressAutoHyphens w:val="0"/>
        <w:spacing w:after="160" w:line="259" w:lineRule="auto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="00463D86" w:rsidRPr="00463D86">
        <w:rPr>
          <w:bCs/>
          <w:sz w:val="22"/>
          <w:szCs w:val="22"/>
        </w:rPr>
        <w:t>…………………….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zakończenie do </w:t>
      </w:r>
      <w:r w:rsidR="0065048E">
        <w:rPr>
          <w:b/>
          <w:sz w:val="22"/>
          <w:szCs w:val="22"/>
        </w:rPr>
        <w:t>30</w:t>
      </w:r>
      <w:r w:rsidR="00305D5D">
        <w:rPr>
          <w:b/>
          <w:sz w:val="22"/>
          <w:szCs w:val="22"/>
        </w:rPr>
        <w:t>.11</w:t>
      </w:r>
      <w:r w:rsidR="00025DF9">
        <w:rPr>
          <w:b/>
          <w:sz w:val="22"/>
          <w:szCs w:val="22"/>
        </w:rPr>
        <w:t>.2019</w:t>
      </w:r>
      <w:r w:rsidRPr="00025DF9">
        <w:rPr>
          <w:b/>
          <w:sz w:val="22"/>
          <w:szCs w:val="22"/>
        </w:rPr>
        <w:t>r.</w:t>
      </w:r>
    </w:p>
    <w:p w:rsidR="00942EBC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164DEC" w:rsidRPr="00025DF9" w:rsidRDefault="00164DE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921B73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Wysokość wynagrodzenia przysługującego Wykonawcy za wykonanie przedmiotu umowy zgodnie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 ofertą wykonawcy: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 w:rsidR="00025DF9">
        <w:rPr>
          <w:sz w:val="22"/>
          <w:szCs w:val="22"/>
        </w:rPr>
        <w:t>…………………………………/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Brutto ……………………….  zł /słownie: ………………………………/,  </w:t>
      </w:r>
    </w:p>
    <w:p w:rsidR="002975AB" w:rsidRDefault="002975AB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2975AB" w:rsidRDefault="002975AB" w:rsidP="002975AB">
      <w:pPr>
        <w:spacing w:line="360" w:lineRule="auto"/>
        <w:ind w:left="0" w:firstLine="0"/>
        <w:jc w:val="left"/>
        <w:rPr>
          <w:bCs/>
          <w:sz w:val="22"/>
          <w:szCs w:val="22"/>
        </w:rPr>
      </w:pPr>
      <w:r w:rsidRPr="00025DF9">
        <w:rPr>
          <w:b/>
          <w:sz w:val="22"/>
          <w:szCs w:val="22"/>
        </w:rPr>
        <w:t>Państwow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Gospodarstw</w:t>
      </w:r>
      <w:r>
        <w:rPr>
          <w:b/>
          <w:sz w:val="22"/>
          <w:szCs w:val="22"/>
        </w:rPr>
        <w:t>o</w:t>
      </w:r>
      <w:r w:rsidRPr="00025DF9">
        <w:rPr>
          <w:b/>
          <w:sz w:val="22"/>
          <w:szCs w:val="22"/>
        </w:rPr>
        <w:t xml:space="preserve"> Wodn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Wody Polskie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zobowiązane będzie do zapłaty: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2975AB" w:rsidRP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9E63EC">
        <w:rPr>
          <w:b/>
          <w:bCs/>
          <w:sz w:val="22"/>
          <w:szCs w:val="22"/>
        </w:rPr>
        <w:t>Gmin</w:t>
      </w:r>
      <w:r>
        <w:rPr>
          <w:b/>
          <w:bCs/>
          <w:sz w:val="22"/>
          <w:szCs w:val="22"/>
        </w:rPr>
        <w:t>a</w:t>
      </w:r>
      <w:r w:rsidRPr="009E63EC">
        <w:rPr>
          <w:b/>
          <w:bCs/>
          <w:sz w:val="22"/>
          <w:szCs w:val="22"/>
        </w:rPr>
        <w:t xml:space="preserve"> Chrzanów</w:t>
      </w:r>
      <w:r>
        <w:rPr>
          <w:b/>
          <w:bCs/>
          <w:sz w:val="22"/>
          <w:szCs w:val="22"/>
        </w:rPr>
        <w:t xml:space="preserve"> </w:t>
      </w:r>
      <w:r w:rsidRPr="002975AB">
        <w:rPr>
          <w:sz w:val="22"/>
          <w:szCs w:val="22"/>
        </w:rPr>
        <w:t>zobowiązana będzie do zapłaty: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P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Strony ustalają kosztorysowe rozliczenie usług.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Rozliczenie wykonanych usług nastąpi na podstawie: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a. kosztorysu powykonawczego.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b. protokołu odbioru podpisanego przez osobę wyznaczoną do kontroli technicznej i   potwierdzającego zakres i wartość wykonanych prac zgodnie z kosztorysem powykonawczym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 xml:space="preserve">     §5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>1. Zamawiający wymaga zatrudnienia na podstawie umowy o pracę przez wykonawcę lub podwykonawcę osób wykonujących wskazane poniżej czynności w trakcie realizacji zamówienia: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 xml:space="preserve">      - wszystkie c</w:t>
      </w:r>
      <w:r w:rsidR="00164DEC">
        <w:rPr>
          <w:sz w:val="22"/>
          <w:szCs w:val="22"/>
        </w:rPr>
        <w:t>zynności wskazane w załączniku</w:t>
      </w:r>
      <w:r w:rsidRPr="00025DF9">
        <w:rPr>
          <w:sz w:val="22"/>
          <w:szCs w:val="22"/>
        </w:rPr>
        <w:t xml:space="preserve"> nr </w:t>
      </w:r>
      <w:r w:rsidR="00164DEC">
        <w:rPr>
          <w:sz w:val="22"/>
          <w:szCs w:val="22"/>
        </w:rPr>
        <w:t xml:space="preserve">1 </w:t>
      </w:r>
      <w:r w:rsidR="00025DF9" w:rsidRPr="00025DF9">
        <w:rPr>
          <w:sz w:val="22"/>
          <w:szCs w:val="22"/>
        </w:rPr>
        <w:t>do zapytania ofertowego</w:t>
      </w:r>
    </w:p>
    <w:p w:rsidR="00025DF9" w:rsidRPr="00025DF9" w:rsidRDefault="00025DF9" w:rsidP="00025DF9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W trakcie realizacji niniejszej umowy Zamawiający uprawniony jest do wykonywania czynności kontrolnych wobec Wykonawcy odnośnie spełniania przez Wykonawcę lub podwykonawcę wymogu zatrudnienia na podstawie umowy o pracę osób wykonujących wskazane w ust. 1 czynności. </w:t>
      </w:r>
      <w:r w:rsidRPr="00025DF9">
        <w:rPr>
          <w:sz w:val="22"/>
          <w:szCs w:val="22"/>
        </w:rPr>
        <w:lastRenderedPageBreak/>
        <w:t>Zamawiający jest uprawniony w szczególności do przeprowadzania kontroli na miejscu wykonywania umowy.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942EBC" w:rsidRPr="00921B73" w:rsidRDefault="00025DF9" w:rsidP="00942EBC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64DEC" w:rsidRDefault="00164DEC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§6</w:t>
      </w:r>
    </w:p>
    <w:p w:rsidR="0033383F" w:rsidRPr="0033383F" w:rsidRDefault="0065048E" w:rsidP="0033383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Rozliczenie nastąpi </w:t>
      </w:r>
      <w:r w:rsidR="00940700">
        <w:rPr>
          <w:sz w:val="22"/>
          <w:szCs w:val="22"/>
        </w:rPr>
        <w:t xml:space="preserve">dwoma </w:t>
      </w:r>
      <w:r>
        <w:rPr>
          <w:sz w:val="22"/>
          <w:szCs w:val="22"/>
        </w:rPr>
        <w:t>faktur</w:t>
      </w:r>
      <w:r w:rsidR="00940700">
        <w:rPr>
          <w:sz w:val="22"/>
          <w:szCs w:val="22"/>
        </w:rPr>
        <w:t>ami</w:t>
      </w:r>
      <w:r>
        <w:rPr>
          <w:sz w:val="22"/>
          <w:szCs w:val="22"/>
        </w:rPr>
        <w:t xml:space="preserve"> końcow</w:t>
      </w:r>
      <w:r w:rsidR="00940700">
        <w:rPr>
          <w:sz w:val="22"/>
          <w:szCs w:val="22"/>
        </w:rPr>
        <w:t>ymi</w:t>
      </w:r>
      <w:r>
        <w:rPr>
          <w:sz w:val="22"/>
          <w:szCs w:val="22"/>
        </w:rPr>
        <w:t xml:space="preserve"> po zakończeniu usługi i odbiorze końcowym oraz na podstawie kosztorysu powykonawczego, o którym mowa</w:t>
      </w:r>
      <w:r w:rsidR="0033383F">
        <w:rPr>
          <w:sz w:val="22"/>
          <w:szCs w:val="22"/>
        </w:rPr>
        <w:t xml:space="preserve"> w </w:t>
      </w:r>
      <w:r w:rsidR="0033383F" w:rsidRPr="0033383F">
        <w:rPr>
          <w:sz w:val="22"/>
          <w:szCs w:val="22"/>
        </w:rPr>
        <w:t xml:space="preserve">§4 ust. 1 </w:t>
      </w:r>
      <w:proofErr w:type="spellStart"/>
      <w:r w:rsidR="0033383F" w:rsidRPr="0033383F">
        <w:rPr>
          <w:sz w:val="22"/>
          <w:szCs w:val="22"/>
        </w:rPr>
        <w:t>lit.</w:t>
      </w:r>
      <w:r w:rsidR="00203A93">
        <w:rPr>
          <w:sz w:val="22"/>
          <w:szCs w:val="22"/>
        </w:rPr>
        <w:t>a</w:t>
      </w:r>
      <w:proofErr w:type="spellEnd"/>
      <w:r w:rsidR="00203A93">
        <w:rPr>
          <w:sz w:val="22"/>
          <w:szCs w:val="22"/>
        </w:rPr>
        <w:t xml:space="preserve"> </w:t>
      </w:r>
      <w:r w:rsidR="0033383F">
        <w:rPr>
          <w:sz w:val="22"/>
          <w:szCs w:val="22"/>
        </w:rPr>
        <w:t>niniejszej umowy, który jest dla Wykonawcy podstawą do wystawienia faktur końcowych.</w:t>
      </w:r>
    </w:p>
    <w:p w:rsidR="0033383F" w:rsidRDefault="0033383F" w:rsidP="0033383F">
      <w:pPr>
        <w:widowControl/>
        <w:suppressAutoHyphens w:val="0"/>
        <w:spacing w:line="36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>W przypadku faktury wystawionej na PGW Wody Polskie:</w:t>
      </w:r>
    </w:p>
    <w:p w:rsidR="0065048E" w:rsidRDefault="0033383F" w:rsidP="0033383F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NABYWCĄ faktury będzie – Państwowe Gospodarstwo Wodne Wody Polskie, ul. Grzybowska 80/82, 00-844 Warszawa, NIP:5272825616; natomiast ODBIORCA – Zarząd Zlewni w Krakowie, </w:t>
      </w:r>
      <w:r w:rsidRPr="0033383F">
        <w:rPr>
          <w:sz w:val="22"/>
          <w:szCs w:val="22"/>
        </w:rPr>
        <w:t>u</w:t>
      </w:r>
      <w:r w:rsidRPr="0033383F">
        <w:rPr>
          <w:bCs/>
          <w:sz w:val="22"/>
          <w:szCs w:val="22"/>
        </w:rPr>
        <w:t>l. Morawskiego 5, 30-102 Kraków</w:t>
      </w:r>
      <w:r>
        <w:rPr>
          <w:bCs/>
          <w:sz w:val="22"/>
          <w:szCs w:val="22"/>
        </w:rPr>
        <w:t>.</w:t>
      </w:r>
    </w:p>
    <w:p w:rsidR="0033383F" w:rsidRDefault="0033383F" w:rsidP="0033383F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faktury wystawionej na Gminę Chrzanów:</w:t>
      </w:r>
    </w:p>
    <w:p w:rsidR="0033383F" w:rsidRDefault="0033383F" w:rsidP="0033383F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NABYWCĄ faktury będzie – Gmina Chrzanów, Aleja Henryka 20, 32-500 Chrzanów, NIP: 6282260665; natomiast ODBIORCA: Urząd Miejski w Chrzanowie, Aleja Henryka 20, 32-500 Chrzanów.</w:t>
      </w:r>
    </w:p>
    <w:p w:rsidR="00940700" w:rsidRDefault="00025DF9" w:rsidP="0065048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Zapłata przez Zamawiając</w:t>
      </w:r>
      <w:r w:rsidR="003F6FC2">
        <w:rPr>
          <w:sz w:val="22"/>
          <w:szCs w:val="22"/>
        </w:rPr>
        <w:t>ych</w:t>
      </w:r>
      <w:r w:rsidRPr="00025DF9">
        <w:rPr>
          <w:sz w:val="22"/>
          <w:szCs w:val="22"/>
        </w:rPr>
        <w:t xml:space="preserve"> wynagrodzenia na rzecz Wykonawcy nastąpi</w:t>
      </w:r>
      <w:r w:rsidR="00940700">
        <w:rPr>
          <w:sz w:val="22"/>
          <w:szCs w:val="22"/>
        </w:rPr>
        <w:t>:</w:t>
      </w:r>
    </w:p>
    <w:p w:rsidR="00025DF9" w:rsidRPr="00940700" w:rsidRDefault="00940700" w:rsidP="00940700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przez </w:t>
      </w:r>
      <w:r w:rsidRPr="00940700">
        <w:rPr>
          <w:bCs/>
          <w:sz w:val="22"/>
          <w:szCs w:val="22"/>
        </w:rPr>
        <w:t>Państwow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Gospodarstw</w:t>
      </w:r>
      <w:r w:rsidRPr="00940700">
        <w:rPr>
          <w:bCs/>
          <w:sz w:val="22"/>
          <w:szCs w:val="22"/>
          <w:lang w:val="pl-PL"/>
        </w:rPr>
        <w:t>o</w:t>
      </w:r>
      <w:r w:rsidRPr="00940700">
        <w:rPr>
          <w:bCs/>
          <w:sz w:val="22"/>
          <w:szCs w:val="22"/>
        </w:rPr>
        <w:t xml:space="preserve"> Wodn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Wody Polskie</w:t>
      </w:r>
      <w:r w:rsidRPr="00940700">
        <w:rPr>
          <w:bCs/>
          <w:sz w:val="22"/>
          <w:szCs w:val="22"/>
          <w:lang w:val="pl-PL"/>
        </w:rPr>
        <w:t xml:space="preserve"> – Zarząd Zlewni w Krakowie</w:t>
      </w:r>
      <w:r>
        <w:rPr>
          <w:sz w:val="22"/>
          <w:szCs w:val="22"/>
          <w:lang w:val="pl-PL"/>
        </w:rPr>
        <w:t xml:space="preserve"> </w:t>
      </w:r>
      <w:r w:rsidR="00025DF9" w:rsidRPr="00940700">
        <w:rPr>
          <w:sz w:val="22"/>
          <w:szCs w:val="22"/>
        </w:rPr>
        <w:t xml:space="preserve"> w terminie do </w:t>
      </w:r>
      <w:r w:rsidRPr="00940700">
        <w:rPr>
          <w:sz w:val="22"/>
          <w:szCs w:val="22"/>
        </w:rPr>
        <w:t>14</w:t>
      </w:r>
      <w:r w:rsidR="00025DF9" w:rsidRPr="00940700">
        <w:rPr>
          <w:sz w:val="22"/>
          <w:szCs w:val="22"/>
        </w:rPr>
        <w:t xml:space="preserve"> dni od daty doręczenia Zamawiając</w:t>
      </w:r>
      <w:r>
        <w:rPr>
          <w:sz w:val="22"/>
          <w:szCs w:val="22"/>
          <w:lang w:val="pl-PL"/>
        </w:rPr>
        <w:t>emu</w:t>
      </w:r>
      <w:r w:rsidR="003F6FC2" w:rsidRPr="00940700">
        <w:rPr>
          <w:sz w:val="22"/>
          <w:szCs w:val="22"/>
        </w:rPr>
        <w:t xml:space="preserve"> przez Wykonawcę faktur</w:t>
      </w:r>
      <w:r>
        <w:rPr>
          <w:sz w:val="22"/>
          <w:szCs w:val="22"/>
          <w:lang w:val="pl-PL"/>
        </w:rPr>
        <w:t>y</w:t>
      </w:r>
      <w:r w:rsidR="00025DF9" w:rsidRPr="00940700">
        <w:rPr>
          <w:sz w:val="22"/>
          <w:szCs w:val="22"/>
        </w:rPr>
        <w:t xml:space="preserve"> VAT</w:t>
      </w:r>
      <w:r w:rsidR="0065048E" w:rsidRPr="00940700">
        <w:rPr>
          <w:sz w:val="22"/>
          <w:szCs w:val="22"/>
        </w:rPr>
        <w:t xml:space="preserve"> wystawion</w:t>
      </w:r>
      <w:r>
        <w:rPr>
          <w:sz w:val="22"/>
          <w:szCs w:val="22"/>
          <w:lang w:val="pl-PL"/>
        </w:rPr>
        <w:t>ej</w:t>
      </w:r>
      <w:r w:rsidR="0065048E" w:rsidRPr="00940700">
        <w:rPr>
          <w:sz w:val="22"/>
          <w:szCs w:val="22"/>
        </w:rPr>
        <w:t xml:space="preserve"> prawidłowo</w:t>
      </w:r>
      <w:r w:rsidR="00025DF9" w:rsidRPr="00940700">
        <w:rPr>
          <w:sz w:val="22"/>
          <w:szCs w:val="22"/>
        </w:rPr>
        <w:t>, po podpisaniu protokołu  odbioru</w:t>
      </w:r>
      <w:r>
        <w:rPr>
          <w:sz w:val="22"/>
          <w:szCs w:val="22"/>
          <w:lang w:val="pl-PL"/>
        </w:rPr>
        <w:t>,</w:t>
      </w:r>
    </w:p>
    <w:p w:rsidR="00940700" w:rsidRPr="00940700" w:rsidRDefault="00940700" w:rsidP="00940700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 w:rsidRPr="00940700">
        <w:rPr>
          <w:sz w:val="22"/>
          <w:szCs w:val="22"/>
          <w:lang w:val="pl-PL"/>
        </w:rPr>
        <w:t xml:space="preserve">przez </w:t>
      </w:r>
      <w:r w:rsidRPr="00940700">
        <w:rPr>
          <w:bCs/>
          <w:sz w:val="22"/>
          <w:szCs w:val="22"/>
          <w:lang w:val="pl-PL"/>
        </w:rPr>
        <w:t>Gminę Chrzanów</w:t>
      </w:r>
      <w:r w:rsidRPr="00940700">
        <w:rPr>
          <w:sz w:val="22"/>
          <w:szCs w:val="22"/>
          <w:lang w:val="pl-PL"/>
        </w:rPr>
        <w:t xml:space="preserve"> </w:t>
      </w:r>
      <w:r w:rsidRPr="00940700">
        <w:rPr>
          <w:sz w:val="22"/>
          <w:szCs w:val="22"/>
        </w:rPr>
        <w:t xml:space="preserve"> w terminie do </w:t>
      </w:r>
      <w:r>
        <w:rPr>
          <w:sz w:val="22"/>
          <w:szCs w:val="22"/>
          <w:lang w:val="pl-PL"/>
        </w:rPr>
        <w:t>30</w:t>
      </w:r>
      <w:r w:rsidRPr="00940700">
        <w:rPr>
          <w:sz w:val="22"/>
          <w:szCs w:val="22"/>
        </w:rPr>
        <w:t xml:space="preserve"> dni od daty doręczenia Zamawiając</w:t>
      </w:r>
      <w:r w:rsidRPr="00940700">
        <w:rPr>
          <w:sz w:val="22"/>
          <w:szCs w:val="22"/>
          <w:lang w:val="pl-PL"/>
        </w:rPr>
        <w:t>emu</w:t>
      </w:r>
      <w:r w:rsidRPr="00940700">
        <w:rPr>
          <w:sz w:val="22"/>
          <w:szCs w:val="22"/>
        </w:rPr>
        <w:t xml:space="preserve"> przez Wykonawcę faktur</w:t>
      </w:r>
      <w:r w:rsidRPr="00940700">
        <w:rPr>
          <w:sz w:val="22"/>
          <w:szCs w:val="22"/>
          <w:lang w:val="pl-PL"/>
        </w:rPr>
        <w:t>y</w:t>
      </w:r>
      <w:r w:rsidRPr="00940700">
        <w:rPr>
          <w:sz w:val="22"/>
          <w:szCs w:val="22"/>
        </w:rPr>
        <w:t xml:space="preserve"> VAT wystawion</w:t>
      </w:r>
      <w:r w:rsidRPr="00940700">
        <w:rPr>
          <w:sz w:val="22"/>
          <w:szCs w:val="22"/>
          <w:lang w:val="pl-PL"/>
        </w:rPr>
        <w:t>ej</w:t>
      </w:r>
      <w:r w:rsidRPr="00940700">
        <w:rPr>
          <w:sz w:val="22"/>
          <w:szCs w:val="22"/>
        </w:rPr>
        <w:t xml:space="preserve"> prawidłowo, po podpisaniu protokołu  odbioru.</w:t>
      </w:r>
    </w:p>
    <w:p w:rsidR="00025DF9" w:rsidRPr="00025DF9" w:rsidRDefault="00025DF9" w:rsidP="0065048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Za datę zapłaty uznaje się dzień, w którym Zamawiający wydał swojemu bankowi polecenie przelewu.</w:t>
      </w:r>
    </w:p>
    <w:p w:rsidR="00EB2343" w:rsidRPr="00921B73" w:rsidRDefault="00C21521" w:rsidP="003F6FC2">
      <w:pPr>
        <w:tabs>
          <w:tab w:val="left" w:pos="567"/>
        </w:tabs>
        <w:spacing w:line="360" w:lineRule="auto"/>
        <w:ind w:left="0" w:firstLine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025DF9" w:rsidRPr="00025DF9">
        <w:rPr>
          <w:color w:val="000000"/>
          <w:sz w:val="22"/>
          <w:szCs w:val="22"/>
        </w:rPr>
        <w:t>. W przypadku niedołączenia do faktur</w:t>
      </w:r>
      <w:r w:rsidR="003F6FC2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wymaganych umową dokumentów lub w</w:t>
      </w:r>
      <w:r w:rsidR="00025DF9">
        <w:rPr>
          <w:color w:val="000000"/>
          <w:sz w:val="22"/>
          <w:szCs w:val="22"/>
        </w:rPr>
        <w:t>ystąpienia błędów w wystawionej faktur</w:t>
      </w:r>
      <w:r w:rsidR="003F6FC2">
        <w:rPr>
          <w:color w:val="000000"/>
          <w:sz w:val="22"/>
          <w:szCs w:val="22"/>
        </w:rPr>
        <w:t>ze</w:t>
      </w:r>
      <w:r w:rsidR="00025DF9" w:rsidRPr="00025DF9">
        <w:rPr>
          <w:color w:val="000000"/>
          <w:sz w:val="22"/>
          <w:szCs w:val="22"/>
        </w:rPr>
        <w:t>, Zamawiający uprawniony jest do wstrzymania płatności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do czasu dostarczenia tych dokumentów lub poprawienia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§7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§8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Zamawiający zobowiązany jest do dokonania czynności odbioru usług w terminie do 7 dni roboczych od daty pisemnego powiadomienia o jej wykonaniu.</w:t>
      </w:r>
    </w:p>
    <w:p w:rsidR="00942EBC" w:rsidRPr="00921B73" w:rsidRDefault="00942EBC" w:rsidP="00921B73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 w:rsidRPr="00025DF9">
        <w:rPr>
          <w:sz w:val="22"/>
          <w:szCs w:val="22"/>
        </w:rPr>
        <w:t xml:space="preserve">         2. Termin wykonania umowy, o którym mowa w </w:t>
      </w:r>
      <w:r w:rsidRPr="00025DF9">
        <w:rPr>
          <w:color w:val="000000"/>
          <w:sz w:val="22"/>
          <w:szCs w:val="22"/>
        </w:rPr>
        <w:t>§ 2 nie obejmuje procedur  wyszczególnionych w ust.1.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§9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942EBC" w:rsidRPr="00025DF9" w:rsidRDefault="00942EBC" w:rsidP="00942EBC">
      <w:pPr>
        <w:spacing w:line="360" w:lineRule="auto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§10</w:t>
      </w:r>
    </w:p>
    <w:p w:rsidR="00942EBC" w:rsidRPr="00025DF9" w:rsidRDefault="00942EBC" w:rsidP="00942EBC">
      <w:pPr>
        <w:suppressAutoHyphens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942EBC">
      <w:pPr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Odstąpienie od Umowy przez którąkolwiek ze Stron powinno nastąpić w formie pisemnej  pod rygorem nieważności, z podaniem przyczyny odstąpienia, w terminie 30 dni od powzięcia wiadomości o okolicznościach określonych w ust. 1.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4. Niezależnie od zapisów ust. 1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BF2A0D" w:rsidRDefault="00BF2A0D">
      <w:pPr>
        <w:widowControl/>
        <w:suppressAutoHyphens w:val="0"/>
        <w:spacing w:after="160" w:line="259" w:lineRule="auto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§11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942EBC">
      <w:pPr>
        <w:tabs>
          <w:tab w:val="num" w:pos="510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 xml:space="preserve">alność Wykonawca, w wysokości </w:t>
      </w:r>
      <w:r w:rsidR="00735C59">
        <w:rPr>
          <w:sz w:val="22"/>
          <w:szCs w:val="22"/>
        </w:rPr>
        <w:t>10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921B73" w:rsidRPr="00921B73">
        <w:rPr>
          <w:sz w:val="22"/>
          <w:szCs w:val="22"/>
        </w:rPr>
        <w:t xml:space="preserve">w §3 ust.1 </w:t>
      </w:r>
    </w:p>
    <w:p w:rsidR="00942EBC" w:rsidRPr="00025DF9" w:rsidRDefault="00942EBC" w:rsidP="00921B73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za zwłokę w wykonaniu usługi, w wysokości 0,2% wynagrodzenia umownego brutto, o którym mowa w §3</w:t>
      </w:r>
      <w:r w:rsidR="00921B73">
        <w:rPr>
          <w:sz w:val="22"/>
          <w:szCs w:val="22"/>
          <w:lang w:val="pl-PL"/>
        </w:rPr>
        <w:t xml:space="preserve"> ust.1 </w:t>
      </w:r>
      <w:r w:rsidRPr="00025DF9">
        <w:rPr>
          <w:sz w:val="22"/>
          <w:szCs w:val="22"/>
        </w:rPr>
        <w:t>za każdy dzień zwłoki.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7D1AA4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Pr="00921B73">
        <w:rPr>
          <w:b/>
          <w:sz w:val="22"/>
          <w:szCs w:val="22"/>
        </w:rPr>
        <w:t xml:space="preserve"> ust.1</w:t>
      </w:r>
      <w:r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C7127C" w:rsidRDefault="00C7127C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5. Naliczenie kar umownych, o których mowa w ust. 1 nastąpi proporcjonalnie do udziału w kosztach przez </w:t>
      </w:r>
      <w:r w:rsidRPr="00940700">
        <w:rPr>
          <w:bCs/>
          <w:sz w:val="22"/>
          <w:szCs w:val="22"/>
        </w:rPr>
        <w:t>Państwowe Gospodarstwo Wodne Wody Polskie – Zarząd Zlewni w Krakowie</w:t>
      </w:r>
      <w:r>
        <w:rPr>
          <w:sz w:val="22"/>
          <w:szCs w:val="22"/>
        </w:rPr>
        <w:t xml:space="preserve"> </w:t>
      </w:r>
      <w:r w:rsidRPr="00940700">
        <w:rPr>
          <w:sz w:val="22"/>
          <w:szCs w:val="22"/>
        </w:rPr>
        <w:t xml:space="preserve"> </w:t>
      </w:r>
      <w:r>
        <w:rPr>
          <w:sz w:val="22"/>
          <w:szCs w:val="22"/>
        </w:rPr>
        <w:t>i Gminę Chrzanów.</w:t>
      </w:r>
    </w:p>
    <w:p w:rsidR="00921B73" w:rsidRPr="00921B73" w:rsidRDefault="002E12ED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2E12ED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025DF9" w:rsidRDefault="00921B73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§12</w:t>
      </w:r>
    </w:p>
    <w:p w:rsidR="00942EBC" w:rsidRPr="00025DF9" w:rsidRDefault="00942EBC" w:rsidP="00837842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040744" w:rsidRPr="00025DF9" w:rsidRDefault="00040744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25DF9">
        <w:rPr>
          <w:b/>
          <w:bCs/>
          <w:color w:val="000000"/>
          <w:sz w:val="22"/>
          <w:szCs w:val="22"/>
        </w:rPr>
        <w:t>§13</w:t>
      </w:r>
    </w:p>
    <w:p w:rsidR="00F97163" w:rsidRPr="00145A98" w:rsidRDefault="00942EBC" w:rsidP="00145A98">
      <w:pPr>
        <w:spacing w:line="360" w:lineRule="auto"/>
        <w:ind w:left="0" w:hanging="284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 xml:space="preserve">    Wszelkie zmiany i uzupełnienia umowy mogą być dokonywane wyłącznie w formie pisemnego aneksu, podpisanego przez obie strony.</w:t>
      </w: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 xml:space="preserve">pocztą elektroniczną na podany </w:t>
      </w:r>
      <w:r w:rsidRPr="00025DF9">
        <w:rPr>
          <w:sz w:val="22"/>
          <w:szCs w:val="22"/>
          <w:lang w:eastAsia="pl-PL"/>
        </w:rPr>
        <w:lastRenderedPageBreak/>
        <w:t>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3. Zawiadomienia dokonane w sposób określony ust. 2  będą uważane za dokonane z chwilą doręczenia, a w przypadku zawi</w:t>
      </w:r>
      <w:r w:rsidR="00F97163" w:rsidRPr="00025DF9">
        <w:rPr>
          <w:sz w:val="22"/>
          <w:szCs w:val="22"/>
          <w:lang w:eastAsia="pl-PL"/>
        </w:rPr>
        <w:t xml:space="preserve">adomień przesłanych </w:t>
      </w:r>
      <w:r w:rsidRPr="00025DF9">
        <w:rPr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</w:p>
    <w:p w:rsidR="00145A98" w:rsidRDefault="00145A98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942EBC" w:rsidRDefault="00F97163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§15</w:t>
      </w:r>
    </w:p>
    <w:p w:rsidR="00025DF9" w:rsidRPr="00025DF9" w:rsidRDefault="00025DF9" w:rsidP="00921B73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942EBC" w:rsidRPr="00025DF9" w:rsidRDefault="00942EBC" w:rsidP="00921B73">
      <w:pPr>
        <w:spacing w:line="360" w:lineRule="auto"/>
        <w:ind w:left="0" w:firstLine="0"/>
        <w:jc w:val="left"/>
        <w:rPr>
          <w:b/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F97163" w:rsidRPr="00025DF9">
        <w:rPr>
          <w:b/>
          <w:color w:val="000000"/>
          <w:sz w:val="22"/>
          <w:szCs w:val="22"/>
        </w:rPr>
        <w:t>6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 Kodeksu cywilnego.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F97163" w:rsidRPr="00025DF9">
        <w:rPr>
          <w:b/>
          <w:sz w:val="22"/>
          <w:szCs w:val="22"/>
        </w:rPr>
        <w:t>7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Ewentualne spory powstałe na tle wykonania przedmiotu umowy strony poddają rozpatrzeniu sądowi powszechnemu właściwemu dla Zamawiającego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§18</w:t>
      </w:r>
    </w:p>
    <w:p w:rsidR="00942EBC" w:rsidRPr="00025DF9" w:rsidRDefault="00145A98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637C31" w:rsidRDefault="00637C31" w:rsidP="00921B73">
      <w:pPr>
        <w:ind w:left="0" w:firstLine="0"/>
      </w:pPr>
    </w:p>
    <w:sectPr w:rsidR="0063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6F70"/>
    <w:multiLevelType w:val="hybridMultilevel"/>
    <w:tmpl w:val="E64C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1E1C35"/>
    <w:multiLevelType w:val="hybridMultilevel"/>
    <w:tmpl w:val="3544D5A6"/>
    <w:lvl w:ilvl="0" w:tplc="FB323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62C24"/>
    <w:rsid w:val="00094840"/>
    <w:rsid w:val="00145A98"/>
    <w:rsid w:val="00164DEC"/>
    <w:rsid w:val="00173708"/>
    <w:rsid w:val="00203A93"/>
    <w:rsid w:val="002975AB"/>
    <w:rsid w:val="002E12ED"/>
    <w:rsid w:val="00305D5D"/>
    <w:rsid w:val="003245F5"/>
    <w:rsid w:val="0033383F"/>
    <w:rsid w:val="003C753B"/>
    <w:rsid w:val="003F6FC2"/>
    <w:rsid w:val="00401D6F"/>
    <w:rsid w:val="004153D0"/>
    <w:rsid w:val="00463D86"/>
    <w:rsid w:val="005A4986"/>
    <w:rsid w:val="00637C31"/>
    <w:rsid w:val="0065048E"/>
    <w:rsid w:val="00735C59"/>
    <w:rsid w:val="00742A9F"/>
    <w:rsid w:val="007D1AA4"/>
    <w:rsid w:val="00834AFC"/>
    <w:rsid w:val="00837842"/>
    <w:rsid w:val="00843242"/>
    <w:rsid w:val="00921B73"/>
    <w:rsid w:val="00940700"/>
    <w:rsid w:val="00942EBC"/>
    <w:rsid w:val="009517A4"/>
    <w:rsid w:val="009E63EC"/>
    <w:rsid w:val="00A02F7F"/>
    <w:rsid w:val="00BE634A"/>
    <w:rsid w:val="00BF2A0D"/>
    <w:rsid w:val="00C21521"/>
    <w:rsid w:val="00C7127C"/>
    <w:rsid w:val="00CC2797"/>
    <w:rsid w:val="00CC3111"/>
    <w:rsid w:val="00CF282B"/>
    <w:rsid w:val="00D25CEC"/>
    <w:rsid w:val="00D51895"/>
    <w:rsid w:val="00EB2343"/>
    <w:rsid w:val="00F31220"/>
    <w:rsid w:val="00F57009"/>
    <w:rsid w:val="00F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951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1909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Tomasz Wawro</cp:lastModifiedBy>
  <cp:revision>7</cp:revision>
  <cp:lastPrinted>2019-09-16T07:55:00Z</cp:lastPrinted>
  <dcterms:created xsi:type="dcterms:W3CDTF">2019-09-17T06:36:00Z</dcterms:created>
  <dcterms:modified xsi:type="dcterms:W3CDTF">2019-09-25T07:06:00Z</dcterms:modified>
</cp:coreProperties>
</file>